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D48" w:rsidRPr="00A2502A" w:rsidRDefault="00377F71" w:rsidP="00377F71">
      <w:pPr>
        <w:pStyle w:val="a3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iCs w:val="0"/>
          <w:sz w:val="28"/>
          <w:szCs w:val="28"/>
        </w:rPr>
        <w:t xml:space="preserve">                                                                   </w:t>
      </w:r>
      <w:r w:rsidR="00530D48" w:rsidRPr="00A2502A">
        <w:rPr>
          <w:rFonts w:ascii="Times New Roman" w:hAnsi="Times New Roman" w:cs="Times New Roman"/>
          <w:b/>
          <w:iCs w:val="0"/>
          <w:sz w:val="28"/>
          <w:szCs w:val="28"/>
        </w:rPr>
        <w:t>Премьер-Министру</w:t>
      </w:r>
    </w:p>
    <w:p w:rsidR="00530D48" w:rsidRPr="00A2502A" w:rsidRDefault="00530D48" w:rsidP="00FB3ACF">
      <w:pPr>
        <w:pStyle w:val="a3"/>
        <w:ind w:left="4820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A2502A">
        <w:rPr>
          <w:rFonts w:ascii="Times New Roman" w:hAnsi="Times New Roman" w:cs="Times New Roman"/>
          <w:b/>
          <w:iCs w:val="0"/>
          <w:sz w:val="28"/>
          <w:szCs w:val="28"/>
        </w:rPr>
        <w:t>Республики Казахстан</w:t>
      </w:r>
    </w:p>
    <w:p w:rsidR="00530D48" w:rsidRPr="00A2502A" w:rsidRDefault="00444AEF" w:rsidP="00FB3ACF">
      <w:pPr>
        <w:pStyle w:val="a3"/>
        <w:ind w:left="4820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proofErr w:type="spellStart"/>
      <w:r w:rsidRPr="00A2502A">
        <w:rPr>
          <w:rFonts w:ascii="Times New Roman" w:hAnsi="Times New Roman" w:cs="Times New Roman"/>
          <w:b/>
          <w:iCs w:val="0"/>
          <w:spacing w:val="2"/>
          <w:sz w:val="28"/>
          <w:szCs w:val="28"/>
        </w:rPr>
        <w:t>Смаилову</w:t>
      </w:r>
      <w:proofErr w:type="spellEnd"/>
      <w:r w:rsidR="00530D48" w:rsidRPr="00A2502A">
        <w:rPr>
          <w:rFonts w:ascii="Times New Roman" w:hAnsi="Times New Roman" w:cs="Times New Roman"/>
          <w:b/>
          <w:iCs w:val="0"/>
          <w:sz w:val="28"/>
          <w:szCs w:val="28"/>
        </w:rPr>
        <w:t xml:space="preserve"> </w:t>
      </w:r>
      <w:r w:rsidR="007A2786" w:rsidRPr="00A2502A">
        <w:rPr>
          <w:rFonts w:ascii="Times New Roman" w:hAnsi="Times New Roman" w:cs="Times New Roman"/>
          <w:b/>
          <w:iCs w:val="0"/>
          <w:sz w:val="28"/>
          <w:szCs w:val="28"/>
        </w:rPr>
        <w:t>А</w:t>
      </w:r>
      <w:r w:rsidR="00530D48" w:rsidRPr="00A2502A">
        <w:rPr>
          <w:rFonts w:ascii="Times New Roman" w:hAnsi="Times New Roman" w:cs="Times New Roman"/>
          <w:b/>
          <w:iCs w:val="0"/>
          <w:sz w:val="28"/>
          <w:szCs w:val="28"/>
        </w:rPr>
        <w:t>.</w:t>
      </w:r>
      <w:r w:rsidR="007A2786" w:rsidRPr="00A2502A">
        <w:rPr>
          <w:rFonts w:ascii="Times New Roman" w:hAnsi="Times New Roman" w:cs="Times New Roman"/>
          <w:b/>
          <w:iCs w:val="0"/>
          <w:sz w:val="28"/>
          <w:szCs w:val="28"/>
        </w:rPr>
        <w:t xml:space="preserve"> </w:t>
      </w:r>
      <w:r w:rsidRPr="00A2502A">
        <w:rPr>
          <w:rFonts w:ascii="Times New Roman" w:hAnsi="Times New Roman" w:cs="Times New Roman"/>
          <w:b/>
          <w:iCs w:val="0"/>
          <w:sz w:val="28"/>
          <w:szCs w:val="28"/>
        </w:rPr>
        <w:t>А</w:t>
      </w:r>
      <w:r w:rsidR="00530D48" w:rsidRPr="00A2502A">
        <w:rPr>
          <w:rFonts w:ascii="Times New Roman" w:hAnsi="Times New Roman" w:cs="Times New Roman"/>
          <w:b/>
          <w:iCs w:val="0"/>
          <w:sz w:val="28"/>
          <w:szCs w:val="28"/>
        </w:rPr>
        <w:t>.</w:t>
      </w:r>
    </w:p>
    <w:p w:rsidR="00530D48" w:rsidRPr="00A2502A" w:rsidRDefault="00530D48" w:rsidP="00FB3ACF">
      <w:pPr>
        <w:pStyle w:val="a3"/>
        <w:ind w:firstLine="567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</w:p>
    <w:p w:rsidR="005B08FA" w:rsidRPr="00A2502A" w:rsidRDefault="005B08FA" w:rsidP="00FB3ACF">
      <w:pPr>
        <w:pStyle w:val="a3"/>
        <w:ind w:firstLine="567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</w:p>
    <w:p w:rsidR="00A1350F" w:rsidRPr="00A1350F" w:rsidRDefault="00A1350F" w:rsidP="00A1350F">
      <w:pPr>
        <w:pStyle w:val="aa"/>
        <w:jc w:val="center"/>
        <w:rPr>
          <w:b/>
          <w:sz w:val="28"/>
          <w:szCs w:val="28"/>
          <w:lang w:val="ru-RU"/>
        </w:rPr>
      </w:pPr>
      <w:r w:rsidRPr="00A1350F">
        <w:rPr>
          <w:b/>
          <w:sz w:val="28"/>
          <w:szCs w:val="28"/>
          <w:lang w:val="ru-RU"/>
        </w:rPr>
        <w:t>ПОЯСНИТЕЛЬНАЯ ЗАПИСКА</w:t>
      </w:r>
    </w:p>
    <w:p w:rsidR="00A1350F" w:rsidRDefault="00A1350F" w:rsidP="00A1350F">
      <w:pPr>
        <w:pStyle w:val="Default"/>
        <w:jc w:val="center"/>
        <w:rPr>
          <w:rFonts w:eastAsia="Times New Roman"/>
          <w:b/>
          <w:sz w:val="28"/>
          <w:szCs w:val="28"/>
        </w:rPr>
      </w:pPr>
      <w:r w:rsidRPr="008E3218">
        <w:rPr>
          <w:rFonts w:eastAsia="Times New Roman"/>
          <w:b/>
          <w:sz w:val="28"/>
          <w:szCs w:val="28"/>
        </w:rPr>
        <w:t xml:space="preserve">к проекту распоряжения </w:t>
      </w:r>
      <w:r>
        <w:rPr>
          <w:rFonts w:eastAsia="Times New Roman"/>
          <w:b/>
          <w:sz w:val="28"/>
          <w:szCs w:val="28"/>
        </w:rPr>
        <w:t xml:space="preserve">по </w:t>
      </w:r>
      <w:r w:rsidRPr="007804AB">
        <w:rPr>
          <w:rFonts w:eastAsia="Times New Roman"/>
          <w:b/>
          <w:sz w:val="28"/>
          <w:szCs w:val="28"/>
        </w:rPr>
        <w:t>внесени</w:t>
      </w:r>
      <w:r>
        <w:rPr>
          <w:rFonts w:eastAsia="Times New Roman"/>
          <w:b/>
          <w:sz w:val="28"/>
          <w:szCs w:val="28"/>
        </w:rPr>
        <w:t>ю</w:t>
      </w:r>
      <w:r w:rsidRPr="007804AB">
        <w:rPr>
          <w:rFonts w:eastAsia="Times New Roman"/>
          <w:b/>
          <w:sz w:val="28"/>
          <w:szCs w:val="28"/>
        </w:rPr>
        <w:t xml:space="preserve"> дополнений в распоряжение Премьер-Министра Республики Казахстан от 25 августа 2022 года № 127-р «О создании Комиссии по вопросам экспортного контроля продукции, технологий, услуг военного и двойного назначения и оборонно-промышленного комплекса в Республике Казахстан»</w:t>
      </w:r>
    </w:p>
    <w:p w:rsidR="00530D48" w:rsidRDefault="00530D48" w:rsidP="00FB3ACF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F1CB7" w:rsidRPr="00A2502A" w:rsidRDefault="00FF1CB7" w:rsidP="00FB3ACF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30D48" w:rsidRPr="00A2502A" w:rsidRDefault="00530D48" w:rsidP="00FB3AC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2502A">
        <w:rPr>
          <w:rFonts w:ascii="Times New Roman" w:hAnsi="Times New Roman"/>
          <w:b/>
          <w:color w:val="000000"/>
          <w:sz w:val="28"/>
          <w:szCs w:val="28"/>
          <w:lang w:val="kk-KZ"/>
        </w:rPr>
        <w:t>1. </w:t>
      </w:r>
      <w:r w:rsidR="00D05ACD" w:rsidRPr="00A2502A">
        <w:rPr>
          <w:rFonts w:ascii="Times New Roman" w:eastAsia="Calibri" w:hAnsi="Times New Roman"/>
          <w:b/>
          <w:sz w:val="28"/>
          <w:szCs w:val="28"/>
          <w:lang w:val="kk-KZ" w:eastAsia="en-US"/>
        </w:rPr>
        <w:t>Наименование государственного органа-разработчика</w:t>
      </w:r>
    </w:p>
    <w:p w:rsidR="00530D48" w:rsidRPr="00A2502A" w:rsidRDefault="00760D0F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502A">
        <w:rPr>
          <w:rFonts w:ascii="Times New Roman" w:hAnsi="Times New Roman"/>
          <w:sz w:val="28"/>
          <w:szCs w:val="28"/>
        </w:rPr>
        <w:t xml:space="preserve">Министерство </w:t>
      </w:r>
      <w:r w:rsidR="000B2C40" w:rsidRPr="00A2502A">
        <w:rPr>
          <w:rFonts w:ascii="Times New Roman" w:hAnsi="Times New Roman"/>
          <w:sz w:val="28"/>
          <w:szCs w:val="28"/>
        </w:rPr>
        <w:t xml:space="preserve">индустрии и инфраструктурного развития </w:t>
      </w:r>
      <w:r w:rsidRPr="00A2502A">
        <w:rPr>
          <w:rFonts w:ascii="Times New Roman" w:hAnsi="Times New Roman"/>
          <w:sz w:val="28"/>
          <w:szCs w:val="28"/>
        </w:rPr>
        <w:t>Республики Казахстан</w:t>
      </w:r>
      <w:r w:rsidR="00530D48" w:rsidRPr="00A2502A">
        <w:rPr>
          <w:rFonts w:ascii="Times New Roman" w:hAnsi="Times New Roman"/>
          <w:color w:val="000000"/>
          <w:sz w:val="28"/>
          <w:szCs w:val="28"/>
        </w:rPr>
        <w:t>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A2502A">
        <w:rPr>
          <w:rFonts w:ascii="Times New Roman" w:eastAsia="Calibri" w:hAnsi="Times New Roman"/>
          <w:b/>
          <w:sz w:val="28"/>
          <w:szCs w:val="28"/>
          <w:lang w:val="kk-KZ" w:eastAsia="en-US"/>
        </w:rPr>
        <w:t>2. 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0D3DAC" w:rsidRPr="00CE5999" w:rsidRDefault="000D3DAC" w:rsidP="000D3D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Протокольное поручение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заседания Совета Безопасности № </w:t>
      </w:r>
      <w:r w:rsidRPr="006B2BEF">
        <w:rPr>
          <w:rFonts w:ascii="Times New Roman" w:hAnsi="Times New Roman"/>
          <w:color w:val="000000"/>
          <w:sz w:val="28"/>
          <w:szCs w:val="28"/>
        </w:rPr>
        <w:t>148-1320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 </w:t>
      </w:r>
      <w:r w:rsidRPr="006B2BEF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от </w:t>
      </w:r>
      <w:r w:rsidRPr="006B2BEF">
        <w:rPr>
          <w:rFonts w:ascii="Times New Roman" w:hAnsi="Times New Roman"/>
          <w:color w:val="000000"/>
          <w:sz w:val="28"/>
          <w:szCs w:val="28"/>
        </w:rPr>
        <w:t>17</w:t>
      </w:r>
      <w:r w:rsidRPr="006B2BEF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6B2BEF">
        <w:rPr>
          <w:rFonts w:ascii="Times New Roman" w:hAnsi="Times New Roman"/>
          <w:color w:val="000000"/>
          <w:sz w:val="28"/>
          <w:szCs w:val="28"/>
        </w:rPr>
        <w:t>12</w:t>
      </w:r>
      <w:r w:rsidRPr="006B2BEF">
        <w:rPr>
          <w:rFonts w:ascii="Times New Roman" w:hAnsi="Times New Roman"/>
          <w:color w:val="000000"/>
          <w:sz w:val="28"/>
          <w:szCs w:val="28"/>
          <w:lang w:val="kk-KZ"/>
        </w:rPr>
        <w:t>.2022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года.</w:t>
      </w:r>
    </w:p>
    <w:p w:rsidR="00530D48" w:rsidRPr="00A2502A" w:rsidRDefault="00530D48" w:rsidP="00964B3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A2502A">
        <w:rPr>
          <w:rFonts w:ascii="Times New Roman" w:hAnsi="Times New Roman"/>
          <w:b/>
          <w:sz w:val="28"/>
          <w:szCs w:val="28"/>
          <w:lang w:val="kk-KZ" w:eastAsia="en-US"/>
        </w:rPr>
        <w:t>3. </w:t>
      </w:r>
      <w:r w:rsidR="00E93F2D" w:rsidRPr="00E93F2D">
        <w:rPr>
          <w:rFonts w:ascii="Times New Roman" w:hAnsi="Times New Roman"/>
          <w:b/>
          <w:sz w:val="28"/>
          <w:szCs w:val="28"/>
          <w:lang w:val="kk-KZ" w:eastAsia="en-US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B25764" w:rsidRPr="00A2502A" w:rsidRDefault="00B25764" w:rsidP="00B25764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68357F" w:rsidRPr="00A2502A" w:rsidRDefault="00530D48" w:rsidP="0068357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4. 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 w:themeFill="background1"/>
          <w:lang w:val="kk-KZ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100341" w:rsidRPr="00A2502A" w:rsidRDefault="00100341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2502A">
        <w:rPr>
          <w:rFonts w:ascii="Times New Roman" w:hAnsi="Times New Roman"/>
          <w:sz w:val="28"/>
          <w:szCs w:val="28"/>
        </w:rPr>
        <w:t>Отсутствуют.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Конкретные цели и сроки ожидаемых результатов.</w:t>
      </w:r>
    </w:p>
    <w:p w:rsidR="000D3DAC" w:rsidRPr="0078581A" w:rsidRDefault="000D3DAC" w:rsidP="000D3DA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B2BEF">
        <w:rPr>
          <w:rFonts w:ascii="Times New Roman" w:hAnsi="Times New Roman"/>
          <w:color w:val="000000"/>
          <w:sz w:val="28"/>
          <w:szCs w:val="28"/>
        </w:rPr>
        <w:t xml:space="preserve">Проект разработан с целью создания комиссии по вопросам экспортного контроля и оборонно-промышленного комплекса, которая позволит осуществлять мониторинг экспорта вооружений, военной техники, ядерных и специальных неядерных материалов, продукции военного назначения, товаров и технологий двойного применения (назначения), сырья, материалов, оборудования, технологий, научно-технической информации и услуг, связанных с их производством и использованием в интересах международной и </w:t>
      </w:r>
      <w:r w:rsidRPr="006B2BEF">
        <w:rPr>
          <w:rFonts w:ascii="Times New Roman" w:hAnsi="Times New Roman"/>
          <w:color w:val="000000"/>
          <w:sz w:val="28"/>
          <w:szCs w:val="28"/>
        </w:rPr>
        <w:lastRenderedPageBreak/>
        <w:t xml:space="preserve">национальной безопасности, и укрепления режима нераспространения оружия массового поражения, а также реализации </w:t>
      </w:r>
      <w:proofErr w:type="spellStart"/>
      <w:r w:rsidRPr="006B2BEF">
        <w:rPr>
          <w:rFonts w:ascii="Times New Roman" w:hAnsi="Times New Roman"/>
          <w:color w:val="000000"/>
          <w:sz w:val="28"/>
          <w:szCs w:val="28"/>
        </w:rPr>
        <w:t>военно­технической</w:t>
      </w:r>
      <w:proofErr w:type="spellEnd"/>
      <w:r w:rsidRPr="006B2BEF">
        <w:rPr>
          <w:rFonts w:ascii="Times New Roman" w:hAnsi="Times New Roman"/>
          <w:color w:val="000000"/>
          <w:sz w:val="28"/>
          <w:szCs w:val="28"/>
        </w:rPr>
        <w:t xml:space="preserve"> политики Республики Казахстан в части, касающейся развития ОПК, и совершенствованию системы государственного управления им, совершенствованию законодательства Республики Казахстан, регулирующего деятельность ОПК, и разработки проектов нормативных правовых актов в области международного военно-технического и </w:t>
      </w:r>
      <w:proofErr w:type="spellStart"/>
      <w:r w:rsidRPr="006B2BEF">
        <w:rPr>
          <w:rFonts w:ascii="Times New Roman" w:hAnsi="Times New Roman"/>
          <w:color w:val="000000"/>
          <w:sz w:val="28"/>
          <w:szCs w:val="28"/>
        </w:rPr>
        <w:t>военно­экономического</w:t>
      </w:r>
      <w:proofErr w:type="spellEnd"/>
      <w:r w:rsidRPr="006B2BEF">
        <w:rPr>
          <w:rFonts w:ascii="Times New Roman" w:hAnsi="Times New Roman"/>
          <w:color w:val="000000"/>
          <w:sz w:val="28"/>
          <w:szCs w:val="28"/>
        </w:rPr>
        <w:t xml:space="preserve"> сотрудничества</w:t>
      </w:r>
      <w:r w:rsidRPr="006B2BEF">
        <w:rPr>
          <w:rFonts w:ascii="Times New Roman" w:hAnsi="Times New Roman"/>
          <w:color w:val="000000"/>
          <w:sz w:val="28"/>
          <w:szCs w:val="28"/>
          <w:lang w:val="kk-KZ"/>
        </w:rPr>
        <w:t>, а также координации мобилизационной подготовки и мобилизации, формированию и развитию государственного материального резерва, организации и ведению мероприятий гражданской обороны, транспортному обеспечению обороны, обеспечению территориальной обороны</w:t>
      </w:r>
      <w:r w:rsidRPr="006B2BEF">
        <w:rPr>
          <w:rFonts w:ascii="Times New Roman" w:hAnsi="Times New Roman"/>
          <w:color w:val="000000"/>
          <w:sz w:val="28"/>
          <w:szCs w:val="28"/>
        </w:rPr>
        <w:t xml:space="preserve"> и решению других задач государственного регулирования в этой области</w:t>
      </w:r>
      <w:r w:rsidRPr="006B2BEF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30D48" w:rsidRPr="00E93F2D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2502A">
        <w:rPr>
          <w:rFonts w:ascii="Times New Roman" w:eastAsia="Calibri" w:hAnsi="Times New Roman"/>
          <w:b/>
          <w:sz w:val="28"/>
          <w:szCs w:val="28"/>
          <w:lang w:val="kk-KZ" w:eastAsia="en-US"/>
        </w:rPr>
        <w:t>6. 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:rsidR="00240A87" w:rsidRPr="00A2502A" w:rsidRDefault="00240A87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z w:val="28"/>
          <w:szCs w:val="28"/>
        </w:rPr>
        <w:t>Отсутствуют</w:t>
      </w:r>
      <w:r w:rsidR="00E05CF7" w:rsidRPr="00A2502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8. 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Информация о необходимости последующей ратификации представленного проекта международного договора.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является международным договором.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9. 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Возможность передачи проекта и материалов к нему на мобильные устройства членов Правительств</w:t>
      </w:r>
      <w:r w:rsid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а через информационную систему «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Мобильный офис Правительства Республики Казахстан</w:t>
      </w:r>
      <w:r w:rsid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»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 w:rsid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едаче в информационной системе «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Мобильный офис Правительства Республики Казахстан</w:t>
      </w:r>
      <w:r w:rsid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»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, утвержденным совместным приказом Руководителя Канцелярии и Министерства связи и информации от 20 мая 2011 года № 25-1-32 дсп/22П-дсп.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Разрешается.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10. 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:rsidR="000D3DAC" w:rsidRPr="00A1350F" w:rsidRDefault="000D3DAC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0D3DAC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Размещен на веб-сайте Министерство индустрии и инфраструктурного развития Республики Казахстан www.miid.gov.kz., а также опубликован на интернет-портале открытых нормативных правовых актов.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11</w:t>
      </w:r>
      <w:r w:rsidRPr="00A2502A">
        <w:rPr>
          <w:rFonts w:ascii="Times New Roman" w:eastAsia="Calibri" w:hAnsi="Times New Roman"/>
          <w:b/>
          <w:sz w:val="28"/>
          <w:szCs w:val="28"/>
          <w:lang w:val="kk-KZ" w:eastAsia="en-US"/>
        </w:rPr>
        <w:t>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E93F2D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12. 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Соответствует.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13. 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14. 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:rsidR="003C3E85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D05ACD" w:rsidRPr="00A2502A" w:rsidRDefault="00D05ACD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15. 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</w:t>
      </w:r>
      <w:r w:rsid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 Законом Республики Казахстан «Об общественных советах»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D05ACD" w:rsidRPr="00A2502A" w:rsidRDefault="00135424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</w:t>
      </w:r>
      <w:r w:rsidR="00D05ACD"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3C3E85" w:rsidRPr="00A2502A" w:rsidRDefault="003C3E85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5B4E89" w:rsidRPr="00A2502A" w:rsidRDefault="005B4E89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16"/>
          <w:shd w:val="clear" w:color="auto" w:fill="FFFFFF"/>
          <w:lang w:val="kk-KZ"/>
        </w:rPr>
      </w:pPr>
    </w:p>
    <w:p w:rsidR="007F51E8" w:rsidRPr="00A2502A" w:rsidRDefault="007F51E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502A">
        <w:rPr>
          <w:rFonts w:ascii="Times New Roman" w:hAnsi="Times New Roman"/>
          <w:b/>
          <w:sz w:val="28"/>
          <w:szCs w:val="28"/>
        </w:rPr>
        <w:t>Министр</w:t>
      </w: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A2502A">
        <w:rPr>
          <w:rFonts w:ascii="Times New Roman" w:hAnsi="Times New Roman"/>
          <w:b/>
          <w:sz w:val="28"/>
          <w:szCs w:val="28"/>
        </w:rPr>
        <w:t xml:space="preserve">индустрии и </w:t>
      </w:r>
    </w:p>
    <w:p w:rsidR="007F51E8" w:rsidRPr="00A2502A" w:rsidRDefault="007F51E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502A">
        <w:rPr>
          <w:rFonts w:ascii="Times New Roman" w:hAnsi="Times New Roman"/>
          <w:b/>
          <w:sz w:val="28"/>
          <w:szCs w:val="28"/>
        </w:rPr>
        <w:t xml:space="preserve">инфраструктурного развития </w:t>
      </w:r>
    </w:p>
    <w:p w:rsidR="00EA1533" w:rsidRPr="00A2502A" w:rsidRDefault="007F51E8" w:rsidP="00377F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sz w:val="28"/>
          <w:szCs w:val="28"/>
        </w:rPr>
        <w:t>Республики Казахстан</w:t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="00B7650B" w:rsidRPr="00A2502A">
        <w:rPr>
          <w:rFonts w:ascii="Times New Roman" w:hAnsi="Times New Roman"/>
          <w:b/>
          <w:sz w:val="28"/>
          <w:szCs w:val="28"/>
          <w:lang w:val="kk-KZ"/>
        </w:rPr>
        <w:t xml:space="preserve">              </w:t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="00BC588A" w:rsidRPr="00A2502A">
        <w:rPr>
          <w:rFonts w:ascii="Times New Roman" w:hAnsi="Times New Roman"/>
          <w:b/>
          <w:sz w:val="28"/>
          <w:szCs w:val="28"/>
        </w:rPr>
        <w:t xml:space="preserve">          </w:t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="000D3DAC" w:rsidRPr="000D3DAC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="000D3DAC" w:rsidRPr="000D3DAC">
        <w:rPr>
          <w:rFonts w:ascii="Times New Roman" w:hAnsi="Times New Roman"/>
          <w:b/>
          <w:sz w:val="28"/>
          <w:szCs w:val="28"/>
        </w:rPr>
        <w:t>Карабаев</w:t>
      </w:r>
      <w:proofErr w:type="spellEnd"/>
    </w:p>
    <w:p w:rsidR="00EA1533" w:rsidRPr="00A2502A" w:rsidRDefault="00EA1533" w:rsidP="00FB3A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5B4E89" w:rsidRPr="007F51E8" w:rsidRDefault="000D3DAC" w:rsidP="00FB3A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«___» ____________ 202</w:t>
      </w:r>
      <w:r>
        <w:rPr>
          <w:rFonts w:ascii="Times New Roman" w:eastAsia="Calibri" w:hAnsi="Times New Roman"/>
          <w:sz w:val="28"/>
          <w:szCs w:val="28"/>
          <w:lang w:val="en-US"/>
        </w:rPr>
        <w:t>3</w:t>
      </w:r>
      <w:r w:rsidR="00EA1533" w:rsidRPr="00A2502A">
        <w:rPr>
          <w:rFonts w:ascii="Times New Roman" w:eastAsia="Calibri" w:hAnsi="Times New Roman"/>
          <w:sz w:val="28"/>
          <w:szCs w:val="28"/>
          <w:lang w:val="kk-KZ"/>
        </w:rPr>
        <w:t xml:space="preserve"> года</w:t>
      </w:r>
      <w:bookmarkEnd w:id="0"/>
    </w:p>
    <w:sectPr w:rsidR="005B4E89" w:rsidRPr="007F51E8" w:rsidSect="007B6AB2">
      <w:headerReference w:type="default" r:id="rId7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8E3" w:rsidRDefault="000768E3">
      <w:pPr>
        <w:spacing w:after="0" w:line="240" w:lineRule="auto"/>
      </w:pPr>
      <w:r>
        <w:separator/>
      </w:r>
    </w:p>
  </w:endnote>
  <w:endnote w:type="continuationSeparator" w:id="0">
    <w:p w:rsidR="000768E3" w:rsidRDefault="0007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8E3" w:rsidRDefault="000768E3">
      <w:pPr>
        <w:spacing w:after="0" w:line="240" w:lineRule="auto"/>
      </w:pPr>
      <w:r>
        <w:separator/>
      </w:r>
    </w:p>
  </w:footnote>
  <w:footnote w:type="continuationSeparator" w:id="0">
    <w:p w:rsidR="000768E3" w:rsidRDefault="00076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F71" w:rsidRDefault="00F86DB9" w:rsidP="00377F71">
    <w:pPr>
      <w:pStyle w:val="a5"/>
      <w:jc w:val="center"/>
    </w:pPr>
    <w:r>
      <w:fldChar w:fldCharType="begin"/>
    </w:r>
    <w:r w:rsidR="00753B34">
      <w:instrText>PAGE   \* MERGEFORMAT</w:instrText>
    </w:r>
    <w:r>
      <w:fldChar w:fldCharType="separate"/>
    </w:r>
    <w:r w:rsidR="007B6AB2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F3275D"/>
    <w:multiLevelType w:val="hybridMultilevel"/>
    <w:tmpl w:val="12328954"/>
    <w:lvl w:ilvl="0" w:tplc="04190011">
      <w:start w:val="1"/>
      <w:numFmt w:val="decimal"/>
      <w:lvlText w:val="%1)"/>
      <w:lvlJc w:val="left"/>
      <w:pPr>
        <w:ind w:left="2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1">
    <w:nsid w:val="643D5280"/>
    <w:multiLevelType w:val="hybridMultilevel"/>
    <w:tmpl w:val="978EB5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26EB"/>
    <w:rsid w:val="0002706E"/>
    <w:rsid w:val="00031C6F"/>
    <w:rsid w:val="000362C3"/>
    <w:rsid w:val="00036E5B"/>
    <w:rsid w:val="00044EF6"/>
    <w:rsid w:val="00046EDF"/>
    <w:rsid w:val="000768E3"/>
    <w:rsid w:val="00082B15"/>
    <w:rsid w:val="00084247"/>
    <w:rsid w:val="000972FF"/>
    <w:rsid w:val="000B2C40"/>
    <w:rsid w:val="000B3A75"/>
    <w:rsid w:val="000D3DAC"/>
    <w:rsid w:val="000F3042"/>
    <w:rsid w:val="000F44D2"/>
    <w:rsid w:val="000F7F9F"/>
    <w:rsid w:val="00100341"/>
    <w:rsid w:val="00104E9A"/>
    <w:rsid w:val="00115964"/>
    <w:rsid w:val="00135424"/>
    <w:rsid w:val="001848B4"/>
    <w:rsid w:val="001A17D9"/>
    <w:rsid w:val="001B7D08"/>
    <w:rsid w:val="001C3EAB"/>
    <w:rsid w:val="001C553D"/>
    <w:rsid w:val="001D4A2E"/>
    <w:rsid w:val="001D5294"/>
    <w:rsid w:val="001E309C"/>
    <w:rsid w:val="001F06B3"/>
    <w:rsid w:val="001F17F0"/>
    <w:rsid w:val="001F764B"/>
    <w:rsid w:val="002017B5"/>
    <w:rsid w:val="00203973"/>
    <w:rsid w:val="0022428C"/>
    <w:rsid w:val="00224BE8"/>
    <w:rsid w:val="00226574"/>
    <w:rsid w:val="00227E61"/>
    <w:rsid w:val="00240A87"/>
    <w:rsid w:val="00244D86"/>
    <w:rsid w:val="00251C3D"/>
    <w:rsid w:val="0025580E"/>
    <w:rsid w:val="0026345D"/>
    <w:rsid w:val="0026571B"/>
    <w:rsid w:val="00270AAB"/>
    <w:rsid w:val="00274321"/>
    <w:rsid w:val="00286BB4"/>
    <w:rsid w:val="002A0440"/>
    <w:rsid w:val="002A06F6"/>
    <w:rsid w:val="002A5D1F"/>
    <w:rsid w:val="002E21D5"/>
    <w:rsid w:val="002E7559"/>
    <w:rsid w:val="002F0834"/>
    <w:rsid w:val="002F29D8"/>
    <w:rsid w:val="002F63EF"/>
    <w:rsid w:val="0030594F"/>
    <w:rsid w:val="00313A53"/>
    <w:rsid w:val="00342328"/>
    <w:rsid w:val="00343DFD"/>
    <w:rsid w:val="00365BB2"/>
    <w:rsid w:val="00377F71"/>
    <w:rsid w:val="003A50D7"/>
    <w:rsid w:val="003C3E85"/>
    <w:rsid w:val="003C6BE8"/>
    <w:rsid w:val="003D2B8E"/>
    <w:rsid w:val="003E1BFD"/>
    <w:rsid w:val="003E2C9B"/>
    <w:rsid w:val="003E4C6A"/>
    <w:rsid w:val="003E77BD"/>
    <w:rsid w:val="003F04ED"/>
    <w:rsid w:val="003F3253"/>
    <w:rsid w:val="003F5F2A"/>
    <w:rsid w:val="00423E7B"/>
    <w:rsid w:val="00433830"/>
    <w:rsid w:val="00440C41"/>
    <w:rsid w:val="00444AEF"/>
    <w:rsid w:val="004602B4"/>
    <w:rsid w:val="00461E95"/>
    <w:rsid w:val="0046358D"/>
    <w:rsid w:val="00494E35"/>
    <w:rsid w:val="004975C6"/>
    <w:rsid w:val="004A20F8"/>
    <w:rsid w:val="004B5E25"/>
    <w:rsid w:val="004B629C"/>
    <w:rsid w:val="004C5BFC"/>
    <w:rsid w:val="004D6732"/>
    <w:rsid w:val="004F181D"/>
    <w:rsid w:val="004F41A5"/>
    <w:rsid w:val="0050045C"/>
    <w:rsid w:val="00530D48"/>
    <w:rsid w:val="00537263"/>
    <w:rsid w:val="00541879"/>
    <w:rsid w:val="0055229E"/>
    <w:rsid w:val="005565EE"/>
    <w:rsid w:val="00566C39"/>
    <w:rsid w:val="005813EA"/>
    <w:rsid w:val="00585583"/>
    <w:rsid w:val="005A4B06"/>
    <w:rsid w:val="005A6433"/>
    <w:rsid w:val="005B08FA"/>
    <w:rsid w:val="005B4E89"/>
    <w:rsid w:val="005C3247"/>
    <w:rsid w:val="005F0AF9"/>
    <w:rsid w:val="005F39D7"/>
    <w:rsid w:val="005F4EA8"/>
    <w:rsid w:val="00601224"/>
    <w:rsid w:val="00603607"/>
    <w:rsid w:val="0060761E"/>
    <w:rsid w:val="00607AD9"/>
    <w:rsid w:val="006143FE"/>
    <w:rsid w:val="00626BA7"/>
    <w:rsid w:val="006270EE"/>
    <w:rsid w:val="00636A62"/>
    <w:rsid w:val="006610F6"/>
    <w:rsid w:val="0068357F"/>
    <w:rsid w:val="006A6429"/>
    <w:rsid w:val="006B1925"/>
    <w:rsid w:val="006D773C"/>
    <w:rsid w:val="006E0250"/>
    <w:rsid w:val="006E4B28"/>
    <w:rsid w:val="007176F9"/>
    <w:rsid w:val="0072657D"/>
    <w:rsid w:val="007278AD"/>
    <w:rsid w:val="00730EA0"/>
    <w:rsid w:val="00735BED"/>
    <w:rsid w:val="00736857"/>
    <w:rsid w:val="0074339B"/>
    <w:rsid w:val="00753B34"/>
    <w:rsid w:val="00760D0F"/>
    <w:rsid w:val="007742E6"/>
    <w:rsid w:val="00777EA8"/>
    <w:rsid w:val="007841A3"/>
    <w:rsid w:val="00794BE6"/>
    <w:rsid w:val="007A2786"/>
    <w:rsid w:val="007B2EB4"/>
    <w:rsid w:val="007B6AB2"/>
    <w:rsid w:val="007C5426"/>
    <w:rsid w:val="007C71A8"/>
    <w:rsid w:val="007D502C"/>
    <w:rsid w:val="007E5086"/>
    <w:rsid w:val="007F1D75"/>
    <w:rsid w:val="007F2C6F"/>
    <w:rsid w:val="007F51E8"/>
    <w:rsid w:val="0080167D"/>
    <w:rsid w:val="00813ED7"/>
    <w:rsid w:val="008244AE"/>
    <w:rsid w:val="00880228"/>
    <w:rsid w:val="00886143"/>
    <w:rsid w:val="0089747C"/>
    <w:rsid w:val="008A598E"/>
    <w:rsid w:val="008C59EA"/>
    <w:rsid w:val="008E1539"/>
    <w:rsid w:val="008E36B7"/>
    <w:rsid w:val="008E764D"/>
    <w:rsid w:val="00910EA6"/>
    <w:rsid w:val="00912598"/>
    <w:rsid w:val="00917017"/>
    <w:rsid w:val="009250EA"/>
    <w:rsid w:val="00941EF7"/>
    <w:rsid w:val="00947363"/>
    <w:rsid w:val="00955E66"/>
    <w:rsid w:val="00961953"/>
    <w:rsid w:val="00964B36"/>
    <w:rsid w:val="00970970"/>
    <w:rsid w:val="00985D95"/>
    <w:rsid w:val="009C3415"/>
    <w:rsid w:val="009E0BB6"/>
    <w:rsid w:val="00A053E0"/>
    <w:rsid w:val="00A12AB6"/>
    <w:rsid w:val="00A1350F"/>
    <w:rsid w:val="00A2502A"/>
    <w:rsid w:val="00A31326"/>
    <w:rsid w:val="00A67761"/>
    <w:rsid w:val="00AA5824"/>
    <w:rsid w:val="00AC1085"/>
    <w:rsid w:val="00AC284D"/>
    <w:rsid w:val="00AD070C"/>
    <w:rsid w:val="00AF527F"/>
    <w:rsid w:val="00B25764"/>
    <w:rsid w:val="00B3522D"/>
    <w:rsid w:val="00B76376"/>
    <w:rsid w:val="00B7650B"/>
    <w:rsid w:val="00B951BE"/>
    <w:rsid w:val="00BC588A"/>
    <w:rsid w:val="00BD7E85"/>
    <w:rsid w:val="00BE2030"/>
    <w:rsid w:val="00BE2146"/>
    <w:rsid w:val="00BE6DAF"/>
    <w:rsid w:val="00C12234"/>
    <w:rsid w:val="00C17E82"/>
    <w:rsid w:val="00C32AA4"/>
    <w:rsid w:val="00C32C39"/>
    <w:rsid w:val="00C347FC"/>
    <w:rsid w:val="00C603D8"/>
    <w:rsid w:val="00C777C2"/>
    <w:rsid w:val="00C80CC3"/>
    <w:rsid w:val="00C81404"/>
    <w:rsid w:val="00C82789"/>
    <w:rsid w:val="00C82D77"/>
    <w:rsid w:val="00C87074"/>
    <w:rsid w:val="00C870E7"/>
    <w:rsid w:val="00C93DD7"/>
    <w:rsid w:val="00C93FCB"/>
    <w:rsid w:val="00C955A0"/>
    <w:rsid w:val="00CB5AD6"/>
    <w:rsid w:val="00CD04E0"/>
    <w:rsid w:val="00CE7585"/>
    <w:rsid w:val="00D05ACD"/>
    <w:rsid w:val="00D418FB"/>
    <w:rsid w:val="00D47701"/>
    <w:rsid w:val="00D60859"/>
    <w:rsid w:val="00D763F9"/>
    <w:rsid w:val="00D777FC"/>
    <w:rsid w:val="00D80C97"/>
    <w:rsid w:val="00DA08ED"/>
    <w:rsid w:val="00DA5FA4"/>
    <w:rsid w:val="00DB7925"/>
    <w:rsid w:val="00DD6A66"/>
    <w:rsid w:val="00E05CF7"/>
    <w:rsid w:val="00E14551"/>
    <w:rsid w:val="00E22839"/>
    <w:rsid w:val="00E32599"/>
    <w:rsid w:val="00E60744"/>
    <w:rsid w:val="00E6346C"/>
    <w:rsid w:val="00E663D0"/>
    <w:rsid w:val="00E70BEC"/>
    <w:rsid w:val="00E90D34"/>
    <w:rsid w:val="00E9157D"/>
    <w:rsid w:val="00E93F2D"/>
    <w:rsid w:val="00E94174"/>
    <w:rsid w:val="00E954D9"/>
    <w:rsid w:val="00EA1533"/>
    <w:rsid w:val="00EA195A"/>
    <w:rsid w:val="00ED0C65"/>
    <w:rsid w:val="00EE2A40"/>
    <w:rsid w:val="00EF14C9"/>
    <w:rsid w:val="00F206F0"/>
    <w:rsid w:val="00F30013"/>
    <w:rsid w:val="00F4042D"/>
    <w:rsid w:val="00F767AC"/>
    <w:rsid w:val="00F843D3"/>
    <w:rsid w:val="00F86DB9"/>
    <w:rsid w:val="00F92544"/>
    <w:rsid w:val="00FA2193"/>
    <w:rsid w:val="00FB3ACF"/>
    <w:rsid w:val="00FC1CB8"/>
    <w:rsid w:val="00FF1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5340E7-A813-4D28-B1BA-C707AC0F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8E153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 w:cs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8E15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uiPriority w:val="1"/>
    <w:qFormat/>
    <w:rsid w:val="00607AD9"/>
    <w:rPr>
      <w:rFonts w:ascii="Times New Roman" w:eastAsia="Times New Roman" w:hAnsi="Times New Roman"/>
      <w:sz w:val="22"/>
      <w:szCs w:val="22"/>
      <w:lang w:val="en-US" w:eastAsia="en-US"/>
    </w:rPr>
  </w:style>
  <w:style w:type="table" w:styleId="ab">
    <w:name w:val="Table Grid"/>
    <w:basedOn w:val="a1"/>
    <w:uiPriority w:val="39"/>
    <w:rsid w:val="005B4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7B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0">
    <w:name w:val="s0"/>
    <w:rsid w:val="00AD070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c">
    <w:name w:val="footer"/>
    <w:basedOn w:val="a"/>
    <w:link w:val="ad"/>
    <w:uiPriority w:val="99"/>
    <w:unhideWhenUsed/>
    <w:rsid w:val="00377F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77F7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Алексей Ищук</cp:lastModifiedBy>
  <cp:revision>3</cp:revision>
  <cp:lastPrinted>2022-10-18T09:28:00Z</cp:lastPrinted>
  <dcterms:created xsi:type="dcterms:W3CDTF">2023-08-07T12:12:00Z</dcterms:created>
  <dcterms:modified xsi:type="dcterms:W3CDTF">2023-08-08T05:09:00Z</dcterms:modified>
</cp:coreProperties>
</file>